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28"/>
        </w:rPr>
      </w:pPr>
      <w:r w:rsidRPr="002C3BF4">
        <w:rPr>
          <w:rFonts w:ascii="Arial" w:hAnsi="Arial" w:cs="Arial"/>
          <w:b/>
          <w:bCs/>
          <w:kern w:val="28"/>
        </w:rPr>
        <w:t>Форма 3 «Предложение о заключении договора»</w:t>
      </w:r>
      <w:r w:rsidR="00754B51">
        <w:rPr>
          <w:rFonts w:ascii="Arial" w:hAnsi="Arial" w:cs="Arial"/>
          <w:b/>
          <w:bCs/>
          <w:kern w:val="28"/>
        </w:rPr>
        <w:t xml:space="preserve"> (со стоимостью)</w:t>
      </w:r>
    </w:p>
    <w:p w:rsidR="000B077B" w:rsidRDefault="000B077B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p w:rsidR="000B077B" w:rsidRDefault="000B077B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На бланке участника закупки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 xml:space="preserve">Адрес: </w:t>
      </w:r>
    </w:p>
    <w:p w:rsid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от____________________________</w:t>
      </w:r>
      <w:r w:rsidRPr="002C3BF4">
        <w:rPr>
          <w:rFonts w:ascii="Arial" w:hAnsi="Arial" w:cs="Arial"/>
          <w:kern w:val="28"/>
        </w:rPr>
        <w:br/>
        <w:t xml:space="preserve"> _____________________________</w:t>
      </w:r>
    </w:p>
    <w:p w:rsidR="000B077B" w:rsidRDefault="000B077B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</w:p>
    <w:p w:rsidR="000B077B" w:rsidRPr="002C3BF4" w:rsidRDefault="000B077B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28"/>
        </w:rPr>
      </w:pPr>
      <w:r w:rsidRPr="002C3BF4">
        <w:rPr>
          <w:rFonts w:ascii="Arial" w:hAnsi="Arial" w:cs="Arial"/>
          <w:b/>
          <w:bCs/>
          <w:kern w:val="28"/>
        </w:rPr>
        <w:t>ПРЕДЛОЖЕНИЕ О ЗАКЛЮЧЕНИИ ДОГОВОРА</w:t>
      </w:r>
    </w:p>
    <w:p w:rsid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(безотзывная оферта)</w:t>
      </w:r>
    </w:p>
    <w:p w:rsidR="00E15DFB" w:rsidRDefault="00E15DFB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kern w:val="28"/>
        </w:rPr>
      </w:pPr>
    </w:p>
    <w:p w:rsidR="000B077B" w:rsidRPr="002C3BF4" w:rsidRDefault="000B077B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kern w:val="28"/>
        </w:rPr>
      </w:pPr>
    </w:p>
    <w:p w:rsid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«____» __________________ ______ г.</w:t>
      </w:r>
    </w:p>
    <w:p w:rsidR="00B22DB4" w:rsidRPr="002C3BF4" w:rsidRDefault="00B22DB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</w:p>
    <w:p w:rsidR="002C3BF4" w:rsidRPr="002C3BF4" w:rsidRDefault="002C3BF4" w:rsidP="00B22DB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 xml:space="preserve">___________________________________________________ направляет настоящую оферту ООО «Славнефть - Красноярскнефтегаз» с целью заключения договора </w:t>
      </w:r>
      <w:r w:rsidR="007332F8">
        <w:rPr>
          <w:rFonts w:ascii="Arial" w:hAnsi="Arial" w:cs="Arial"/>
          <w:kern w:val="28"/>
        </w:rPr>
        <w:t xml:space="preserve">на </w:t>
      </w:r>
      <w:r w:rsidR="007332F8" w:rsidRPr="00F227C8">
        <w:rPr>
          <w:rFonts w:ascii="Arial" w:hAnsi="Arial" w:cs="Arial"/>
          <w:kern w:val="28"/>
        </w:rPr>
        <w:t xml:space="preserve">оказание услуг </w:t>
      </w:r>
      <w:r w:rsidR="007332F8">
        <w:rPr>
          <w:rFonts w:ascii="Arial" w:hAnsi="Arial" w:cs="Arial"/>
        </w:rPr>
        <w:t xml:space="preserve">по </w:t>
      </w:r>
      <w:r w:rsidR="00DE362F" w:rsidRPr="00DE362F">
        <w:rPr>
          <w:rFonts w:ascii="Arial" w:hAnsi="Arial" w:cs="Arial"/>
          <w:i/>
        </w:rPr>
        <w:t xml:space="preserve">разработке </w:t>
      </w:r>
      <w:r w:rsidR="00DE362F">
        <w:rPr>
          <w:rFonts w:ascii="Arial" w:hAnsi="Arial" w:cs="Arial"/>
          <w:i/>
        </w:rPr>
        <w:t xml:space="preserve">и </w:t>
      </w:r>
      <w:r w:rsidR="00767A88">
        <w:rPr>
          <w:rFonts w:ascii="Arial" w:hAnsi="Arial" w:cs="Arial"/>
          <w:i/>
        </w:rPr>
        <w:t>прохождению государственной экспертизы</w:t>
      </w:r>
      <w:r w:rsidR="00DE362F">
        <w:rPr>
          <w:rFonts w:ascii="Arial" w:hAnsi="Arial" w:cs="Arial"/>
          <w:i/>
        </w:rPr>
        <w:t xml:space="preserve"> проектов освоения лесов</w:t>
      </w:r>
      <w:r w:rsidR="007332F8" w:rsidRPr="002C3BF4">
        <w:rPr>
          <w:rFonts w:ascii="Arial" w:hAnsi="Arial" w:cs="Arial"/>
          <w:kern w:val="28"/>
        </w:rPr>
        <w:t xml:space="preserve"> </w:t>
      </w:r>
      <w:r w:rsidR="007332F8">
        <w:rPr>
          <w:rFonts w:ascii="Arial" w:hAnsi="Arial" w:cs="Arial"/>
          <w:kern w:val="28"/>
        </w:rPr>
        <w:t xml:space="preserve">на </w:t>
      </w:r>
      <w:r w:rsidRPr="002C3BF4">
        <w:rPr>
          <w:rFonts w:ascii="Arial" w:hAnsi="Arial" w:cs="Arial"/>
          <w:kern w:val="28"/>
        </w:rPr>
        <w:t>следующих условиях:</w:t>
      </w:r>
    </w:p>
    <w:tbl>
      <w:tblPr>
        <w:tblW w:w="102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80" w:type="dxa"/>
          <w:right w:w="180" w:type="dxa"/>
        </w:tblCellMar>
        <w:tblLook w:val="0000" w:firstRow="0" w:lastRow="0" w:firstColumn="0" w:lastColumn="0" w:noHBand="0" w:noVBand="0"/>
      </w:tblPr>
      <w:tblGrid>
        <w:gridCol w:w="4112"/>
        <w:gridCol w:w="6095"/>
      </w:tblGrid>
      <w:tr w:rsidR="002C3BF4" w:rsidRPr="00576BA7" w:rsidTr="00B22DB4">
        <w:trPr>
          <w:trHeight w:val="560"/>
        </w:trPr>
        <w:tc>
          <w:tcPr>
            <w:tcW w:w="4112" w:type="dxa"/>
          </w:tcPr>
          <w:p w:rsidR="002C3BF4" w:rsidRPr="00576BA7" w:rsidRDefault="002C3BF4" w:rsidP="002C3BF4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jc w:val="both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576BA7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Наименование предмета оферты:</w:t>
            </w:r>
          </w:p>
        </w:tc>
        <w:tc>
          <w:tcPr>
            <w:tcW w:w="6095" w:type="dxa"/>
          </w:tcPr>
          <w:p w:rsidR="002C3BF4" w:rsidRPr="000B077B" w:rsidRDefault="000B077B" w:rsidP="00F310FC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jc w:val="both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0B077B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="00767A88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="00767A88" w:rsidRPr="007041A5">
              <w:rPr>
                <w:rFonts w:ascii="Times New Roman" w:hAnsi="Times New Roman" w:cs="Times New Roman"/>
                <w:sz w:val="20"/>
                <w:szCs w:val="20"/>
              </w:rPr>
              <w:t>азработк</w:t>
            </w:r>
            <w:r w:rsidR="00767A8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="00767A88" w:rsidRPr="007041A5">
              <w:rPr>
                <w:rFonts w:ascii="Times New Roman" w:hAnsi="Times New Roman" w:cs="Times New Roman"/>
                <w:sz w:val="20"/>
                <w:szCs w:val="20"/>
              </w:rPr>
              <w:t xml:space="preserve"> и прохождение государственной экспертизы проектов освоения лесов</w:t>
            </w:r>
            <w:r w:rsidRPr="000B077B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Pr="000B077B">
              <w:rPr>
                <w:rFonts w:ascii="Times New Roman" w:hAnsi="Times New Roman" w:cs="Times New Roman"/>
                <w:kern w:val="28"/>
                <w:sz w:val="20"/>
                <w:szCs w:val="20"/>
              </w:rPr>
              <w:t>, лот № КНГ/</w:t>
            </w:r>
            <w:r w:rsidR="00595AFE">
              <w:rPr>
                <w:rFonts w:ascii="Times New Roman" w:hAnsi="Times New Roman" w:cs="Times New Roman"/>
                <w:kern w:val="28"/>
                <w:sz w:val="20"/>
                <w:szCs w:val="20"/>
              </w:rPr>
              <w:t>2</w:t>
            </w:r>
            <w:r w:rsidR="00DE362F">
              <w:rPr>
                <w:rFonts w:ascii="Times New Roman" w:hAnsi="Times New Roman" w:cs="Times New Roman"/>
                <w:kern w:val="28"/>
                <w:sz w:val="20"/>
                <w:szCs w:val="20"/>
              </w:rPr>
              <w:t>47/1</w:t>
            </w:r>
            <w:r w:rsidRPr="000B077B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 - 201</w:t>
            </w:r>
            <w:r w:rsidR="00F310FC">
              <w:rPr>
                <w:rFonts w:ascii="Times New Roman" w:hAnsi="Times New Roman" w:cs="Times New Roman"/>
                <w:kern w:val="28"/>
                <w:sz w:val="20"/>
                <w:szCs w:val="20"/>
              </w:rPr>
              <w:t>5</w:t>
            </w:r>
            <w:bookmarkStart w:id="0" w:name="_GoBack"/>
            <w:bookmarkEnd w:id="0"/>
          </w:p>
        </w:tc>
      </w:tr>
      <w:tr w:rsidR="002C3BF4" w:rsidRPr="00CD1853" w:rsidTr="00CD1853">
        <w:trPr>
          <w:trHeight w:val="675"/>
        </w:trPr>
        <w:tc>
          <w:tcPr>
            <w:tcW w:w="4112" w:type="dxa"/>
          </w:tcPr>
          <w:p w:rsidR="002C3BF4" w:rsidRPr="00CD1853" w:rsidRDefault="002C3BF4" w:rsidP="00CD1853">
            <w:pPr>
              <w:tabs>
                <w:tab w:val="left" w:pos="2880"/>
                <w:tab w:val="left" w:pos="3240"/>
              </w:tabs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CD1853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Стоимость работ / услуг в руб. (без НДС)</w:t>
            </w:r>
          </w:p>
        </w:tc>
        <w:tc>
          <w:tcPr>
            <w:tcW w:w="6095" w:type="dxa"/>
          </w:tcPr>
          <w:p w:rsidR="002C3BF4" w:rsidRPr="00CD1853" w:rsidRDefault="002C3BF4" w:rsidP="002C3B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</w:p>
        </w:tc>
      </w:tr>
      <w:tr w:rsidR="002C3BF4" w:rsidRPr="00CD1853" w:rsidTr="0022140F">
        <w:trPr>
          <w:trHeight w:val="441"/>
        </w:trPr>
        <w:tc>
          <w:tcPr>
            <w:tcW w:w="4112" w:type="dxa"/>
          </w:tcPr>
          <w:p w:rsidR="002C3BF4" w:rsidRPr="00CD1853" w:rsidRDefault="002C3BF4" w:rsidP="003768F7">
            <w:pPr>
              <w:tabs>
                <w:tab w:val="left" w:pos="2880"/>
                <w:tab w:val="left" w:pos="3240"/>
              </w:tabs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CD1853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Полная стоимость работ/услуг</w:t>
            </w:r>
            <w:r w:rsidR="00B80FD9" w:rsidRPr="00CD1853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 </w:t>
            </w:r>
            <w:r w:rsidRPr="00CD1853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в руб. (с НДС)</w:t>
            </w:r>
          </w:p>
        </w:tc>
        <w:tc>
          <w:tcPr>
            <w:tcW w:w="6095" w:type="dxa"/>
          </w:tcPr>
          <w:p w:rsidR="002C3BF4" w:rsidRPr="00CD1853" w:rsidRDefault="00DE362F" w:rsidP="002C3B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(указывается в зависимости от системы налогообложения организации)</w:t>
            </w:r>
          </w:p>
        </w:tc>
      </w:tr>
      <w:tr w:rsidR="00B22DB4" w:rsidRPr="00CD1853" w:rsidTr="00CD1853">
        <w:trPr>
          <w:trHeight w:val="283"/>
        </w:trPr>
        <w:tc>
          <w:tcPr>
            <w:tcW w:w="10207" w:type="dxa"/>
            <w:gridSpan w:val="2"/>
          </w:tcPr>
          <w:p w:rsidR="00B22DB4" w:rsidRPr="00CD1853" w:rsidRDefault="00B22DB4" w:rsidP="002C3B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CD185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Детализированное предложение представлено в прилагаемой таблице цен&gt;</w:t>
            </w:r>
          </w:p>
        </w:tc>
      </w:tr>
      <w:tr w:rsidR="002C3BF4" w:rsidRPr="00CD1853" w:rsidTr="0022140F">
        <w:trPr>
          <w:trHeight w:val="286"/>
        </w:trPr>
        <w:tc>
          <w:tcPr>
            <w:tcW w:w="4112" w:type="dxa"/>
          </w:tcPr>
          <w:p w:rsidR="002C3BF4" w:rsidRPr="00CD1853" w:rsidRDefault="002C3BF4" w:rsidP="002A12E3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CD1853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Наличие скидок или условия их получения</w:t>
            </w:r>
          </w:p>
        </w:tc>
        <w:tc>
          <w:tcPr>
            <w:tcW w:w="6095" w:type="dxa"/>
          </w:tcPr>
          <w:p w:rsidR="002C3BF4" w:rsidRPr="00CD1853" w:rsidRDefault="002C3BF4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</w:p>
        </w:tc>
      </w:tr>
      <w:tr w:rsidR="00A84782" w:rsidRPr="00CD1853" w:rsidTr="00CD1853">
        <w:trPr>
          <w:trHeight w:val="219"/>
        </w:trPr>
        <w:tc>
          <w:tcPr>
            <w:tcW w:w="4112" w:type="dxa"/>
          </w:tcPr>
          <w:p w:rsidR="00A84782" w:rsidRPr="00CD1853" w:rsidRDefault="00A84782" w:rsidP="002A12E3">
            <w:pPr>
              <w:widowControl w:val="0"/>
              <w:tabs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CD1853">
              <w:rPr>
                <w:rFonts w:ascii="Times New Roman" w:hAnsi="Times New Roman" w:cs="Times New Roman"/>
                <w:sz w:val="20"/>
                <w:szCs w:val="20"/>
              </w:rPr>
              <w:t>Согласие с условиями договора</w:t>
            </w:r>
          </w:p>
        </w:tc>
        <w:tc>
          <w:tcPr>
            <w:tcW w:w="6095" w:type="dxa"/>
          </w:tcPr>
          <w:p w:rsidR="00A84782" w:rsidRPr="00CD1853" w:rsidRDefault="00A84782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1853">
              <w:rPr>
                <w:rFonts w:ascii="Times New Roman" w:hAnsi="Times New Roman" w:cs="Times New Roman"/>
                <w:sz w:val="20"/>
                <w:szCs w:val="20"/>
              </w:rPr>
              <w:t>Согласны / не согласны</w:t>
            </w:r>
          </w:p>
        </w:tc>
      </w:tr>
      <w:tr w:rsidR="00A84782" w:rsidRPr="00CD1853" w:rsidTr="00CD1853">
        <w:trPr>
          <w:trHeight w:val="219"/>
        </w:trPr>
        <w:tc>
          <w:tcPr>
            <w:tcW w:w="4112" w:type="dxa"/>
          </w:tcPr>
          <w:p w:rsidR="00A84782" w:rsidRPr="00CD1853" w:rsidRDefault="0022140F" w:rsidP="00291799">
            <w:pPr>
              <w:widowControl w:val="0"/>
              <w:tabs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CD1853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Согласие с условиями </w:t>
            </w:r>
            <w:r w:rsidR="00291799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Технического задания</w:t>
            </w:r>
          </w:p>
        </w:tc>
        <w:tc>
          <w:tcPr>
            <w:tcW w:w="6095" w:type="dxa"/>
          </w:tcPr>
          <w:p w:rsidR="00A84782" w:rsidRPr="00CD1853" w:rsidRDefault="008036B5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1853">
              <w:rPr>
                <w:rFonts w:ascii="Times New Roman" w:hAnsi="Times New Roman" w:cs="Times New Roman"/>
                <w:sz w:val="20"/>
                <w:szCs w:val="20"/>
              </w:rPr>
              <w:t>Согласны / не согласны</w:t>
            </w:r>
          </w:p>
        </w:tc>
      </w:tr>
      <w:tr w:rsidR="008036B5" w:rsidRPr="00CD1853" w:rsidTr="00CD1853">
        <w:trPr>
          <w:trHeight w:val="219"/>
        </w:trPr>
        <w:tc>
          <w:tcPr>
            <w:tcW w:w="4112" w:type="dxa"/>
          </w:tcPr>
          <w:p w:rsidR="008036B5" w:rsidRPr="00CD1853" w:rsidRDefault="008036B5" w:rsidP="002A12E3">
            <w:pPr>
              <w:widowControl w:val="0"/>
              <w:tabs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CD1853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Согласие со сроками выполняемых работ</w:t>
            </w:r>
          </w:p>
        </w:tc>
        <w:tc>
          <w:tcPr>
            <w:tcW w:w="6095" w:type="dxa"/>
          </w:tcPr>
          <w:p w:rsidR="008036B5" w:rsidRPr="00CD1853" w:rsidRDefault="008036B5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1853">
              <w:rPr>
                <w:rFonts w:ascii="Times New Roman" w:hAnsi="Times New Roman" w:cs="Times New Roman"/>
                <w:sz w:val="20"/>
                <w:szCs w:val="20"/>
              </w:rPr>
              <w:t>Согласны / не согласны</w:t>
            </w:r>
          </w:p>
        </w:tc>
      </w:tr>
      <w:tr w:rsidR="008036B5" w:rsidRPr="000B077B" w:rsidTr="00CD1853">
        <w:trPr>
          <w:trHeight w:val="219"/>
        </w:trPr>
        <w:tc>
          <w:tcPr>
            <w:tcW w:w="4112" w:type="dxa"/>
          </w:tcPr>
          <w:p w:rsidR="008036B5" w:rsidRPr="00382F97" w:rsidRDefault="008036B5" w:rsidP="00754B51">
            <w:pPr>
              <w:widowControl w:val="0"/>
              <w:tabs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382F97">
              <w:rPr>
                <w:rFonts w:ascii="Times New Roman" w:hAnsi="Times New Roman" w:cs="Times New Roman"/>
                <w:sz w:val="20"/>
                <w:szCs w:val="20"/>
              </w:rPr>
              <w:t xml:space="preserve">Согласие с условиями оплаты – </w:t>
            </w:r>
            <w:r w:rsidR="00754B51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="00382F97" w:rsidRPr="00382F97">
              <w:rPr>
                <w:rFonts w:ascii="Times New Roman" w:hAnsi="Times New Roman" w:cs="Times New Roman"/>
                <w:sz w:val="20"/>
                <w:szCs w:val="20"/>
              </w:rPr>
              <w:t>плата за выполненные по настоящему договору работы производится Заказчиком на основании подписанного Сторонами акта сдачи-приемки выполненных работ и счета-фактуры в течение 60 календарных дней с даты подписания акта и получения счета-фактуры, путем перечисления безналичных денежных средств на расчетный счет Подрядчика.</w:t>
            </w:r>
          </w:p>
        </w:tc>
        <w:tc>
          <w:tcPr>
            <w:tcW w:w="6095" w:type="dxa"/>
          </w:tcPr>
          <w:p w:rsidR="008036B5" w:rsidRPr="000B077B" w:rsidRDefault="008036B5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B077B">
              <w:rPr>
                <w:rFonts w:ascii="Times New Roman" w:hAnsi="Times New Roman" w:cs="Times New Roman"/>
                <w:sz w:val="20"/>
                <w:szCs w:val="20"/>
              </w:rPr>
              <w:t>Согласны / не согласны</w:t>
            </w:r>
          </w:p>
        </w:tc>
      </w:tr>
      <w:tr w:rsidR="00767A88" w:rsidRPr="000B077B" w:rsidTr="00CD1853">
        <w:trPr>
          <w:trHeight w:val="219"/>
        </w:trPr>
        <w:tc>
          <w:tcPr>
            <w:tcW w:w="4112" w:type="dxa"/>
          </w:tcPr>
          <w:p w:rsidR="00767A88" w:rsidRPr="00382F97" w:rsidRDefault="00767A88" w:rsidP="000B077B">
            <w:pPr>
              <w:widowControl w:val="0"/>
              <w:tabs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1853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Опцион +</w:t>
            </w:r>
            <w:r w:rsidRPr="00CD1853">
              <w:rPr>
                <w:rFonts w:ascii="Times New Roman" w:hAnsi="Times New Roman" w:cs="Times New Roman"/>
                <w:kern w:val="28"/>
                <w:sz w:val="20"/>
                <w:szCs w:val="20"/>
                <w:lang w:val="en-US"/>
              </w:rPr>
              <w:t>/</w:t>
            </w:r>
            <w:r w:rsidRPr="00CD1853">
              <w:rPr>
                <w:rFonts w:ascii="Times New Roman" w:hAnsi="Times New Roman" w:cs="Times New Roman"/>
                <w:kern w:val="28"/>
                <w:sz w:val="20"/>
                <w:szCs w:val="20"/>
              </w:rPr>
              <w:t>-50%</w:t>
            </w:r>
          </w:p>
        </w:tc>
        <w:tc>
          <w:tcPr>
            <w:tcW w:w="6095" w:type="dxa"/>
          </w:tcPr>
          <w:p w:rsidR="00767A88" w:rsidRPr="000B077B" w:rsidRDefault="00767A88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1853">
              <w:rPr>
                <w:rFonts w:ascii="Times New Roman" w:hAnsi="Times New Roman" w:cs="Times New Roman"/>
                <w:sz w:val="20"/>
                <w:szCs w:val="20"/>
              </w:rPr>
              <w:t>Согласны / не согласны</w:t>
            </w:r>
          </w:p>
        </w:tc>
      </w:tr>
      <w:tr w:rsidR="0022140F" w:rsidRPr="00CD1853" w:rsidTr="00CD1853">
        <w:trPr>
          <w:trHeight w:val="219"/>
        </w:trPr>
        <w:tc>
          <w:tcPr>
            <w:tcW w:w="4112" w:type="dxa"/>
          </w:tcPr>
          <w:p w:rsidR="0022140F" w:rsidRPr="00CD1853" w:rsidRDefault="0022140F" w:rsidP="002A12E3">
            <w:pPr>
              <w:widowControl w:val="0"/>
              <w:tabs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CD1853">
              <w:rPr>
                <w:rFonts w:ascii="Times New Roman" w:hAnsi="Times New Roman" w:cs="Times New Roman"/>
                <w:sz w:val="20"/>
                <w:szCs w:val="20"/>
              </w:rPr>
              <w:t>Работы будут выполняться собственными силами или с привлечением субподрядных организаций</w:t>
            </w:r>
          </w:p>
        </w:tc>
        <w:tc>
          <w:tcPr>
            <w:tcW w:w="6095" w:type="dxa"/>
          </w:tcPr>
          <w:p w:rsidR="0022140F" w:rsidRPr="00CD1853" w:rsidRDefault="0022140F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1853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Собственными / с привлечением субподрядчиков</w:t>
            </w:r>
          </w:p>
        </w:tc>
      </w:tr>
    </w:tbl>
    <w:p w:rsidR="0022140F" w:rsidRDefault="0022140F" w:rsidP="002A12E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rPr>
          <w:rFonts w:ascii="Arial" w:eastAsia="Times New Roman" w:hAnsi="Arial" w:cs="Arial"/>
          <w:kern w:val="28"/>
        </w:rPr>
      </w:pPr>
    </w:p>
    <w:p w:rsidR="002C3BF4" w:rsidRPr="002C3BF4" w:rsidRDefault="002C3BF4" w:rsidP="002A12E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rPr>
          <w:rFonts w:ascii="Arial" w:eastAsia="Times New Roman" w:hAnsi="Arial" w:cs="Arial"/>
          <w:kern w:val="28"/>
        </w:rPr>
      </w:pPr>
      <w:r w:rsidRPr="002C3BF4">
        <w:rPr>
          <w:rFonts w:ascii="Arial" w:eastAsia="Times New Roman" w:hAnsi="Arial" w:cs="Arial"/>
          <w:kern w:val="28"/>
        </w:rPr>
        <w:t>1.</w:t>
      </w:r>
      <w:r w:rsidRPr="002C3BF4">
        <w:rPr>
          <w:rFonts w:ascii="Arial" w:eastAsia="Times New Roman" w:hAnsi="Arial" w:cs="Arial"/>
          <w:kern w:val="28"/>
        </w:rPr>
        <w:tab/>
        <w:t>Настоящее предложение действует до «</w:t>
      </w:r>
      <w:r w:rsidR="00895186">
        <w:rPr>
          <w:rFonts w:ascii="Arial" w:eastAsia="Times New Roman" w:hAnsi="Arial" w:cs="Arial"/>
          <w:kern w:val="28"/>
        </w:rPr>
        <w:t>3</w:t>
      </w:r>
      <w:r w:rsidR="00773324">
        <w:rPr>
          <w:rFonts w:ascii="Arial" w:eastAsia="Times New Roman" w:hAnsi="Arial" w:cs="Arial"/>
          <w:kern w:val="28"/>
        </w:rPr>
        <w:t>0</w:t>
      </w:r>
      <w:r w:rsidRPr="002C3BF4">
        <w:rPr>
          <w:rFonts w:ascii="Arial" w:eastAsia="Times New Roman" w:hAnsi="Arial" w:cs="Arial"/>
          <w:kern w:val="28"/>
        </w:rPr>
        <w:t xml:space="preserve">» </w:t>
      </w:r>
      <w:r w:rsidR="00291799">
        <w:rPr>
          <w:rFonts w:ascii="Arial" w:eastAsia="Times New Roman" w:hAnsi="Arial" w:cs="Arial"/>
          <w:kern w:val="28"/>
        </w:rPr>
        <w:t>апреля</w:t>
      </w:r>
      <w:r w:rsidR="00895186">
        <w:rPr>
          <w:rFonts w:ascii="Arial" w:eastAsia="Times New Roman" w:hAnsi="Arial" w:cs="Arial"/>
          <w:kern w:val="28"/>
        </w:rPr>
        <w:t xml:space="preserve"> 201</w:t>
      </w:r>
      <w:r w:rsidR="00595AFE">
        <w:rPr>
          <w:rFonts w:ascii="Arial" w:eastAsia="Times New Roman" w:hAnsi="Arial" w:cs="Arial"/>
          <w:kern w:val="28"/>
        </w:rPr>
        <w:t>5</w:t>
      </w:r>
      <w:r w:rsidRPr="002C3BF4">
        <w:rPr>
          <w:rFonts w:ascii="Arial" w:eastAsia="Times New Roman" w:hAnsi="Arial" w:cs="Arial"/>
          <w:kern w:val="28"/>
        </w:rPr>
        <w:t xml:space="preserve"> г.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  <w:r w:rsidRPr="002C3BF4">
        <w:rPr>
          <w:rFonts w:ascii="Arial" w:eastAsia="Times New Roman" w:hAnsi="Arial" w:cs="Arial"/>
          <w:kern w:val="28"/>
        </w:rPr>
        <w:t>2.</w:t>
      </w:r>
      <w:r w:rsidRPr="002C3BF4">
        <w:rPr>
          <w:rFonts w:ascii="Arial" w:eastAsia="Times New Roman" w:hAnsi="Arial" w:cs="Arial"/>
          <w:kern w:val="28"/>
        </w:rPr>
        <w:tab/>
        <w:t>Настоящее предложение не может быть отозвано и является безотзывной офертой.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  <w:r w:rsidRPr="002C3BF4">
        <w:rPr>
          <w:rFonts w:ascii="Arial" w:eastAsia="Times New Roman" w:hAnsi="Arial" w:cs="Arial"/>
          <w:kern w:val="28"/>
        </w:rPr>
        <w:t>3.</w:t>
      </w:r>
      <w:r w:rsidRPr="002C3BF4">
        <w:rPr>
          <w:rFonts w:ascii="Arial" w:eastAsia="Times New Roman" w:hAnsi="Arial" w:cs="Arial"/>
          <w:kern w:val="28"/>
        </w:rPr>
        <w:tab/>
        <w:t>Настоящая оферта может быть ак</w:t>
      </w:r>
      <w:r w:rsidR="007332F8">
        <w:rPr>
          <w:rFonts w:ascii="Arial" w:eastAsia="Times New Roman" w:hAnsi="Arial" w:cs="Arial"/>
          <w:kern w:val="28"/>
        </w:rPr>
        <w:t>цептована не более одного раза.</w:t>
      </w:r>
    </w:p>
    <w:p w:rsidR="002C3BF4" w:rsidRPr="002C3BF4" w:rsidRDefault="00895186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  <w:r>
        <w:rPr>
          <w:rFonts w:ascii="Arial" w:eastAsia="Times New Roman" w:hAnsi="Arial" w:cs="Arial"/>
          <w:kern w:val="28"/>
        </w:rPr>
        <w:t>4</w:t>
      </w:r>
      <w:r w:rsidR="002C3BF4" w:rsidRPr="002C3BF4">
        <w:rPr>
          <w:rFonts w:ascii="Arial" w:eastAsia="Times New Roman" w:hAnsi="Arial" w:cs="Arial"/>
          <w:kern w:val="28"/>
        </w:rPr>
        <w:t>.</w:t>
      </w:r>
      <w:r w:rsidR="002C3BF4" w:rsidRPr="002C3BF4">
        <w:rPr>
          <w:rFonts w:ascii="Arial" w:eastAsia="Times New Roman" w:hAnsi="Arial" w:cs="Arial"/>
          <w:kern w:val="28"/>
        </w:rPr>
        <w:tab/>
        <w:t>Акцепт не может содержать условий, отличных от настоящей оферты.</w:t>
      </w:r>
    </w:p>
    <w:p w:rsidR="002C3BF4" w:rsidRDefault="00895186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  <w:r>
        <w:rPr>
          <w:rFonts w:ascii="Arial" w:eastAsia="Times New Roman" w:hAnsi="Arial" w:cs="Arial"/>
          <w:kern w:val="28"/>
        </w:rPr>
        <w:t>5</w:t>
      </w:r>
      <w:r w:rsidR="002C3BF4" w:rsidRPr="002C3BF4">
        <w:rPr>
          <w:rFonts w:ascii="Arial" w:eastAsia="Times New Roman" w:hAnsi="Arial" w:cs="Arial"/>
          <w:kern w:val="28"/>
        </w:rPr>
        <w:t>.</w:t>
      </w:r>
      <w:r w:rsidR="002C3BF4" w:rsidRPr="002C3BF4">
        <w:rPr>
          <w:rFonts w:ascii="Arial" w:eastAsia="Times New Roman" w:hAnsi="Arial" w:cs="Arial"/>
          <w:kern w:val="28"/>
        </w:rPr>
        <w:tab/>
        <w:t xml:space="preserve">Более подробные условия оферты содержатся в приложениях, являющихся </w:t>
      </w:r>
      <w:r w:rsidR="002C3BF4" w:rsidRPr="002C3BF4">
        <w:rPr>
          <w:rFonts w:ascii="Arial" w:eastAsia="Times New Roman" w:hAnsi="Arial" w:cs="Arial"/>
          <w:kern w:val="28"/>
        </w:rPr>
        <w:lastRenderedPageBreak/>
        <w:t>неотъемлемой частью оферты.</w:t>
      </w:r>
    </w:p>
    <w:p w:rsidR="007729B2" w:rsidRDefault="007729B2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</w:p>
    <w:p w:rsidR="007729B2" w:rsidRDefault="007729B2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</w:p>
    <w:p w:rsidR="002C1CC9" w:rsidRPr="00D83467" w:rsidRDefault="007729B2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Руководитель</w:t>
      </w:r>
      <w:r w:rsidRPr="00D83467">
        <w:rPr>
          <w:rFonts w:ascii="Arial" w:hAnsi="Arial" w:cs="Arial"/>
          <w:kern w:val="28"/>
        </w:rPr>
        <w:tab/>
        <w:t>________________</w:t>
      </w:r>
      <w:r w:rsidRPr="00D83467">
        <w:rPr>
          <w:rFonts w:ascii="Arial" w:hAnsi="Arial" w:cs="Arial"/>
          <w:kern w:val="28"/>
        </w:rPr>
        <w:tab/>
        <w:t>/Фамилия И.О./</w:t>
      </w:r>
    </w:p>
    <w:p w:rsidR="007729B2" w:rsidRDefault="007729B2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  <w:sz w:val="16"/>
          <w:szCs w:val="16"/>
        </w:rPr>
      </w:pPr>
      <w:r w:rsidRPr="00D83467">
        <w:rPr>
          <w:rFonts w:ascii="Arial" w:hAnsi="Arial" w:cs="Arial"/>
          <w:kern w:val="28"/>
        </w:rPr>
        <w:tab/>
      </w:r>
      <w:r w:rsidRPr="00D83467">
        <w:rPr>
          <w:rFonts w:ascii="Arial" w:hAnsi="Arial" w:cs="Arial"/>
          <w:kern w:val="28"/>
        </w:rPr>
        <w:tab/>
      </w:r>
      <w:r w:rsidRPr="00D83467">
        <w:rPr>
          <w:rFonts w:ascii="Arial" w:hAnsi="Arial" w:cs="Arial"/>
          <w:kern w:val="28"/>
        </w:rPr>
        <w:tab/>
        <w:t xml:space="preserve">          </w:t>
      </w:r>
      <w:r w:rsidRPr="00D83467">
        <w:rPr>
          <w:rFonts w:ascii="Arial" w:hAnsi="Arial" w:cs="Arial"/>
          <w:kern w:val="28"/>
          <w:sz w:val="16"/>
          <w:szCs w:val="16"/>
        </w:rPr>
        <w:t>(подпись)</w:t>
      </w:r>
    </w:p>
    <w:p w:rsidR="002C1CC9" w:rsidRDefault="002C1CC9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  <w:sz w:val="16"/>
          <w:szCs w:val="16"/>
        </w:rPr>
      </w:pPr>
    </w:p>
    <w:p w:rsidR="002C1CC9" w:rsidRPr="00D83467" w:rsidRDefault="002C1CC9" w:rsidP="002C1CC9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Главный бухгалтер</w:t>
      </w:r>
      <w:r w:rsidRPr="00D83467">
        <w:rPr>
          <w:rFonts w:ascii="Arial" w:hAnsi="Arial" w:cs="Arial"/>
          <w:kern w:val="28"/>
        </w:rPr>
        <w:tab/>
        <w:t>________________</w:t>
      </w:r>
      <w:r w:rsidRPr="00D83467">
        <w:rPr>
          <w:rFonts w:ascii="Arial" w:hAnsi="Arial" w:cs="Arial"/>
          <w:kern w:val="28"/>
        </w:rPr>
        <w:tab/>
        <w:t>/Фамилия И.О./</w:t>
      </w:r>
    </w:p>
    <w:p w:rsidR="00290A55" w:rsidRPr="00CD1853" w:rsidRDefault="002C1CC9" w:rsidP="00CD185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1416" w:firstLine="708"/>
        <w:rPr>
          <w:rFonts w:ascii="Arial" w:hAnsi="Arial" w:cs="Arial"/>
          <w:kern w:val="28"/>
          <w:sz w:val="16"/>
          <w:szCs w:val="16"/>
        </w:rPr>
      </w:pPr>
      <w:r w:rsidRPr="00D83467">
        <w:rPr>
          <w:rFonts w:ascii="Arial" w:hAnsi="Arial" w:cs="Arial"/>
          <w:kern w:val="28"/>
        </w:rPr>
        <w:t xml:space="preserve">          </w:t>
      </w:r>
      <w:r w:rsidRPr="00D83467">
        <w:rPr>
          <w:rFonts w:ascii="Arial" w:hAnsi="Arial" w:cs="Arial"/>
          <w:kern w:val="28"/>
          <w:sz w:val="16"/>
          <w:szCs w:val="16"/>
        </w:rPr>
        <w:t>(подпись)</w:t>
      </w:r>
    </w:p>
    <w:sectPr w:rsidR="00290A55" w:rsidRPr="00CD1853" w:rsidSect="00BC1AB2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C3BF4"/>
    <w:rsid w:val="00055551"/>
    <w:rsid w:val="000B077B"/>
    <w:rsid w:val="000F0043"/>
    <w:rsid w:val="0022140F"/>
    <w:rsid w:val="00290A55"/>
    <w:rsid w:val="00291799"/>
    <w:rsid w:val="002A12E3"/>
    <w:rsid w:val="002A395D"/>
    <w:rsid w:val="002C1CC9"/>
    <w:rsid w:val="002C3BF4"/>
    <w:rsid w:val="003768F7"/>
    <w:rsid w:val="00382F97"/>
    <w:rsid w:val="004B7092"/>
    <w:rsid w:val="00576BA7"/>
    <w:rsid w:val="00595AFE"/>
    <w:rsid w:val="005E01CB"/>
    <w:rsid w:val="00613E44"/>
    <w:rsid w:val="006851D5"/>
    <w:rsid w:val="007332F8"/>
    <w:rsid w:val="00736FD5"/>
    <w:rsid w:val="00754B51"/>
    <w:rsid w:val="00767A88"/>
    <w:rsid w:val="007729B2"/>
    <w:rsid w:val="00773324"/>
    <w:rsid w:val="007D5271"/>
    <w:rsid w:val="008036B5"/>
    <w:rsid w:val="00895186"/>
    <w:rsid w:val="008D33D9"/>
    <w:rsid w:val="00A84782"/>
    <w:rsid w:val="00AB125F"/>
    <w:rsid w:val="00B15D04"/>
    <w:rsid w:val="00B22DB4"/>
    <w:rsid w:val="00B80FD9"/>
    <w:rsid w:val="00CD1853"/>
    <w:rsid w:val="00D71EEC"/>
    <w:rsid w:val="00D75C6F"/>
    <w:rsid w:val="00D9438C"/>
    <w:rsid w:val="00DA0644"/>
    <w:rsid w:val="00DD5901"/>
    <w:rsid w:val="00DE362F"/>
    <w:rsid w:val="00E15DFB"/>
    <w:rsid w:val="00E5690E"/>
    <w:rsid w:val="00EA5B25"/>
    <w:rsid w:val="00EB039B"/>
    <w:rsid w:val="00F310FC"/>
    <w:rsid w:val="00F935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B3E4AF8-36A2-4095-B717-530D28556F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0A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213</TotalTime>
  <Pages>2</Pages>
  <Words>323</Words>
  <Characters>1842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Пендюрин</cp:lastModifiedBy>
  <cp:revision>43</cp:revision>
  <dcterms:created xsi:type="dcterms:W3CDTF">2014-07-22T05:45:00Z</dcterms:created>
  <dcterms:modified xsi:type="dcterms:W3CDTF">2014-12-26T07:22:00Z</dcterms:modified>
</cp:coreProperties>
</file>